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34" w:rsidRDefault="004D2B6B" w:rsidP="004D2B6B">
      <w:pPr>
        <w:spacing w:after="0"/>
      </w:pPr>
      <w:r>
        <w:t>GRHS Community Council Minutes</w:t>
      </w:r>
    </w:p>
    <w:p w:rsidR="004D2B6B" w:rsidRDefault="004D2B6B" w:rsidP="004D2B6B">
      <w:pPr>
        <w:spacing w:after="0"/>
      </w:pPr>
      <w:r>
        <w:t>March 9, 2015</w:t>
      </w:r>
    </w:p>
    <w:p w:rsidR="00636254" w:rsidRDefault="00636254"/>
    <w:p w:rsidR="004D2B6B" w:rsidRDefault="004D2B6B">
      <w:r>
        <w:t xml:space="preserve">Members Present:  Nolan Johnson, Pat Brady, </w:t>
      </w:r>
      <w:proofErr w:type="spellStart"/>
      <w:r>
        <w:t>Kayce</w:t>
      </w:r>
      <w:proofErr w:type="spellEnd"/>
      <w:r>
        <w:t xml:space="preserve"> </w:t>
      </w:r>
      <w:proofErr w:type="spellStart"/>
      <w:r>
        <w:t>Fluckey</w:t>
      </w:r>
      <w:proofErr w:type="spellEnd"/>
      <w:r>
        <w:t xml:space="preserve">, Claudia Shaffer, </w:t>
      </w:r>
      <w:proofErr w:type="spellStart"/>
      <w:r>
        <w:t>Janiece</w:t>
      </w:r>
      <w:proofErr w:type="spellEnd"/>
      <w:r>
        <w:t xml:space="preserve"> </w:t>
      </w:r>
      <w:proofErr w:type="spellStart"/>
      <w:r>
        <w:t>Pfander</w:t>
      </w:r>
      <w:proofErr w:type="spellEnd"/>
      <w:r>
        <w:t xml:space="preserve">, Julie </w:t>
      </w:r>
      <w:proofErr w:type="spellStart"/>
      <w:r w:rsidR="00DA575F">
        <w:t>Spadafora</w:t>
      </w:r>
      <w:proofErr w:type="spellEnd"/>
      <w:r>
        <w:t xml:space="preserve">, Cindy McFarlane, Ryan Hepworth, </w:t>
      </w:r>
      <w:proofErr w:type="spellStart"/>
      <w:r>
        <w:t>Gayna</w:t>
      </w:r>
      <w:proofErr w:type="spellEnd"/>
      <w:r>
        <w:t xml:space="preserve"> Salinas</w:t>
      </w:r>
    </w:p>
    <w:p w:rsidR="004D2B6B" w:rsidRDefault="004D2B6B">
      <w:r>
        <w:t>Meeting called to order at 5:08pm</w:t>
      </w:r>
    </w:p>
    <w:p w:rsidR="004D2B6B" w:rsidRDefault="004D2B6B" w:rsidP="004D2B6B">
      <w:pPr>
        <w:pStyle w:val="ListParagraph"/>
        <w:numPr>
          <w:ilvl w:val="0"/>
          <w:numId w:val="1"/>
        </w:numPr>
      </w:pPr>
      <w:r>
        <w:t xml:space="preserve">Reading of the minutes of the last meeting, January 12, 2015, for approval or correction.  Date was corrected before it was posted to the web-site.  Julie </w:t>
      </w:r>
      <w:proofErr w:type="spellStart"/>
      <w:r>
        <w:t>Zwahlen</w:t>
      </w:r>
      <w:proofErr w:type="spellEnd"/>
      <w:r>
        <w:t xml:space="preserve"> did not resign when she moved, so technically she is still on the council, and Julie </w:t>
      </w:r>
      <w:proofErr w:type="spellStart"/>
      <w:r>
        <w:t>Spadafora</w:t>
      </w:r>
      <w:proofErr w:type="spellEnd"/>
      <w:r>
        <w:t xml:space="preserve"> was appointed to serve in her place.  Therefore, the minutes should read that Julie </w:t>
      </w:r>
      <w:proofErr w:type="spellStart"/>
      <w:r>
        <w:t>Zwahlen</w:t>
      </w:r>
      <w:proofErr w:type="spellEnd"/>
      <w:r>
        <w:t xml:space="preserve"> was not replaced and just that Julie </w:t>
      </w:r>
      <w:proofErr w:type="spellStart"/>
      <w:r>
        <w:t>Spadafora</w:t>
      </w:r>
      <w:proofErr w:type="spellEnd"/>
      <w:r>
        <w:t xml:space="preserve"> was appointed in order to have a quorum.  Motion made to correct the minutes by </w:t>
      </w:r>
      <w:proofErr w:type="spellStart"/>
      <w:r>
        <w:t>Kayce</w:t>
      </w:r>
      <w:proofErr w:type="spellEnd"/>
      <w:r>
        <w:t xml:space="preserve"> </w:t>
      </w:r>
      <w:proofErr w:type="spellStart"/>
      <w:r>
        <w:t>Fluckey</w:t>
      </w:r>
      <w:proofErr w:type="spellEnd"/>
      <w:r>
        <w:t>, seconded by Nolan Johnson</w:t>
      </w:r>
      <w:r w:rsidR="00636254">
        <w:t>, all in favor.</w:t>
      </w:r>
    </w:p>
    <w:p w:rsidR="004D2B6B" w:rsidRDefault="004D2B6B" w:rsidP="004D2B6B">
      <w:pPr>
        <w:pStyle w:val="ListParagraph"/>
        <w:numPr>
          <w:ilvl w:val="0"/>
          <w:numId w:val="1"/>
        </w:numPr>
      </w:pPr>
      <w:r>
        <w:t xml:space="preserve">Counselor report from Ryan Hepworth.  Typically Mr. Hepworth is a member of the Community Council, but because of distance he is not </w:t>
      </w:r>
      <w:r w:rsidR="00CC436C">
        <w:t xml:space="preserve">seated on the GRHS Community Council.  We should show him as a member at large in order for him to give his report.  SEOP is now Plan for College and Career Ready.  The </w:t>
      </w:r>
      <w:proofErr w:type="gramStart"/>
      <w:r w:rsidR="00CC436C">
        <w:t>counselors</w:t>
      </w:r>
      <w:proofErr w:type="gramEnd"/>
      <w:r w:rsidR="00CC436C">
        <w:t xml:space="preserve"> office has created an advisory committee of students SAC.  They are conduction a parent needs assessment.</w:t>
      </w:r>
    </w:p>
    <w:p w:rsidR="00CC436C" w:rsidRDefault="00CC436C" w:rsidP="004D2B6B">
      <w:pPr>
        <w:pStyle w:val="ListParagraph"/>
        <w:numPr>
          <w:ilvl w:val="0"/>
          <w:numId w:val="1"/>
        </w:numPr>
      </w:pPr>
      <w:r>
        <w:t>Gri</w:t>
      </w:r>
      <w:r w:rsidR="00DA575F">
        <w:t>e</w:t>
      </w:r>
      <w:r>
        <w:t xml:space="preserve">f Counseling is available for students.  School has the ability to refer students to 4 Corners Mental Health for counseling, unlimited sessions at no cost to family.  Discussed the possibility of making this information more easily accessible to parents. </w:t>
      </w:r>
    </w:p>
    <w:p w:rsidR="004C1FF3" w:rsidRDefault="00CC436C" w:rsidP="00CC436C">
      <w:pPr>
        <w:pStyle w:val="ListParagraph"/>
        <w:numPr>
          <w:ilvl w:val="0"/>
          <w:numId w:val="1"/>
        </w:numPr>
      </w:pPr>
      <w:r>
        <w:t>Discussed plans for upcoming field trips.  Will poll students who qualify with choice of two options.  Arches or County Court &amp; swimming.  Possible dates April 8</w:t>
      </w:r>
      <w:r w:rsidRPr="00CC436C">
        <w:rPr>
          <w:vertAlign w:val="superscript"/>
        </w:rPr>
        <w:t>th</w:t>
      </w:r>
      <w:r>
        <w:t xml:space="preserve"> or 14</w:t>
      </w:r>
      <w:r w:rsidRPr="00CC436C">
        <w:rPr>
          <w:vertAlign w:val="superscript"/>
        </w:rPr>
        <w:t>th</w:t>
      </w:r>
      <w:r>
        <w:t xml:space="preserve">.  End of year trip options are limited by activities available.  Lagoon is an option also Boondocks Fun Center.  </w:t>
      </w:r>
      <w:r w:rsidR="004C1FF3">
        <w:t>This trip would also be left for student vote.</w:t>
      </w:r>
    </w:p>
    <w:p w:rsidR="004C1FF3" w:rsidRDefault="004C1FF3" w:rsidP="00CC436C">
      <w:pPr>
        <w:pStyle w:val="ListParagraph"/>
        <w:numPr>
          <w:ilvl w:val="0"/>
          <w:numId w:val="1"/>
        </w:numPr>
      </w:pPr>
      <w:r>
        <w:t>Discussed transportation costs for trips.  Still waiting for information from the district.</w:t>
      </w:r>
    </w:p>
    <w:p w:rsidR="004C1FF3" w:rsidRDefault="004C1FF3" w:rsidP="00CC436C">
      <w:pPr>
        <w:pStyle w:val="ListParagraph"/>
        <w:numPr>
          <w:ilvl w:val="0"/>
          <w:numId w:val="1"/>
        </w:numPr>
      </w:pPr>
      <w:r>
        <w:t>Discussed the possibility of a block schedule for next year.  Proposal to be made to the district.  It would enable student to receive additional help in class and not require as much homework.  Also discussed the possibility of adding time to the breaks between classes.</w:t>
      </w:r>
      <w:r w:rsidR="00636254">
        <w:t xml:space="preserve">  Community Council will support GRHS faculty and administration.</w:t>
      </w:r>
    </w:p>
    <w:p w:rsidR="00CC436C" w:rsidRDefault="004C1FF3" w:rsidP="00CC436C">
      <w:pPr>
        <w:pStyle w:val="ListParagraph"/>
        <w:numPr>
          <w:ilvl w:val="0"/>
          <w:numId w:val="1"/>
        </w:numPr>
      </w:pPr>
      <w:r>
        <w:t>Discussed possibility of surplus funds from this year and using them to purchase Chromebooks. Possibly 30 books at $300 each.  Would require all remaining funds this year and budget from next year.</w:t>
      </w:r>
      <w:r w:rsidR="00CC436C">
        <w:t xml:space="preserve"> </w:t>
      </w:r>
    </w:p>
    <w:p w:rsidR="00636254" w:rsidRDefault="00636254" w:rsidP="00CC436C">
      <w:pPr>
        <w:pStyle w:val="ListParagraph"/>
        <w:numPr>
          <w:ilvl w:val="0"/>
          <w:numId w:val="1"/>
        </w:numPr>
      </w:pPr>
      <w:r>
        <w:t xml:space="preserve">Purchase of Garage Band App for I-pad lab requested by Mr. </w:t>
      </w:r>
      <w:proofErr w:type="spellStart"/>
      <w:r>
        <w:t>O’Bryant</w:t>
      </w:r>
      <w:proofErr w:type="spellEnd"/>
      <w:r>
        <w:t>.  Funds allotted for Apps may be used, no need for council approval.</w:t>
      </w:r>
    </w:p>
    <w:p w:rsidR="00636254" w:rsidRDefault="00636254" w:rsidP="00CC436C">
      <w:pPr>
        <w:pStyle w:val="ListParagraph"/>
        <w:numPr>
          <w:ilvl w:val="0"/>
          <w:numId w:val="1"/>
        </w:numPr>
      </w:pPr>
      <w:r>
        <w:t>More information is needed, and not available at this time, to complete the 2015-</w:t>
      </w:r>
      <w:proofErr w:type="gramStart"/>
      <w:r>
        <w:t>2016  Trust</w:t>
      </w:r>
      <w:proofErr w:type="gramEnd"/>
      <w:r>
        <w:t xml:space="preserve"> Land Plan.  Mr. Johnson will attempt to complete with e-mails to council and will call for another meeting if necessary.</w:t>
      </w:r>
    </w:p>
    <w:p w:rsidR="00636254" w:rsidRDefault="00636254" w:rsidP="00CC436C">
      <w:pPr>
        <w:pStyle w:val="ListParagraph"/>
        <w:numPr>
          <w:ilvl w:val="0"/>
          <w:numId w:val="1"/>
        </w:numPr>
      </w:pPr>
      <w:r>
        <w:t>Science Fair, March 19</w:t>
      </w:r>
      <w:r w:rsidRPr="00636254">
        <w:rPr>
          <w:vertAlign w:val="superscript"/>
        </w:rPr>
        <w:t>th</w:t>
      </w:r>
      <w:r>
        <w:t xml:space="preserve">.  Mr. Brady volunteered to </w:t>
      </w:r>
      <w:bookmarkStart w:id="0" w:name="_GoBack"/>
      <w:bookmarkEnd w:id="0"/>
      <w:r w:rsidR="00DA575F">
        <w:t>help.</w:t>
      </w:r>
    </w:p>
    <w:p w:rsidR="00636254" w:rsidRDefault="00636254" w:rsidP="00636254">
      <w:pPr>
        <w:ind w:left="360"/>
      </w:pPr>
      <w:proofErr w:type="gramStart"/>
      <w:r>
        <w:t>Motion to adjourn made by Pat Brady, seconded by Nolan Johnson, all in favor.</w:t>
      </w:r>
      <w:proofErr w:type="gramEnd"/>
    </w:p>
    <w:p w:rsidR="00636254" w:rsidRDefault="00636254" w:rsidP="00636254">
      <w:pPr>
        <w:ind w:left="360"/>
      </w:pPr>
      <w:r>
        <w:t>Meeting adjourned at 6:58pm</w:t>
      </w:r>
    </w:p>
    <w:p w:rsidR="004D2B6B" w:rsidRDefault="004D2B6B"/>
    <w:sectPr w:rsidR="004D2B6B" w:rsidSect="004C1FF3">
      <w:pgSz w:w="12240" w:h="15840" w:code="1"/>
      <w:pgMar w:top="720" w:right="720" w:bottom="720" w:left="720" w:header="720" w:footer="720" w:gutter="0"/>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6E5"/>
    <w:multiLevelType w:val="hybridMultilevel"/>
    <w:tmpl w:val="97A6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6B"/>
    <w:rsid w:val="00124834"/>
    <w:rsid w:val="001A246B"/>
    <w:rsid w:val="00215685"/>
    <w:rsid w:val="004C1FF3"/>
    <w:rsid w:val="004D2B6B"/>
    <w:rsid w:val="00636254"/>
    <w:rsid w:val="008B0D3D"/>
    <w:rsid w:val="00CC436C"/>
    <w:rsid w:val="00DA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McFarlane</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Nolan Johnson</cp:lastModifiedBy>
  <cp:revision>2</cp:revision>
  <cp:lastPrinted>2015-03-30T23:48:00Z</cp:lastPrinted>
  <dcterms:created xsi:type="dcterms:W3CDTF">2015-03-31T20:20:00Z</dcterms:created>
  <dcterms:modified xsi:type="dcterms:W3CDTF">2015-03-31T20:20:00Z</dcterms:modified>
</cp:coreProperties>
</file>